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6498" w14:textId="56C6F93A" w:rsidR="00980F87" w:rsidRPr="00980F87" w:rsidRDefault="00176F38" w:rsidP="00980F87">
      <w:pPr>
        <w:jc w:val="center"/>
        <w:rPr>
          <w:b/>
          <w:bCs/>
          <w:sz w:val="32"/>
          <w:szCs w:val="32"/>
        </w:rPr>
      </w:pPr>
      <w:r w:rsidRPr="00980F87">
        <w:rPr>
          <w:b/>
          <w:bCs/>
          <w:sz w:val="32"/>
          <w:szCs w:val="32"/>
        </w:rPr>
        <w:t>PELERINAGE EN POLOGNE du 3 au 10 avril 2023.</w:t>
      </w:r>
      <w:r w:rsidR="00980F87" w:rsidRPr="00980F87">
        <w:rPr>
          <w:b/>
          <w:bCs/>
          <w:sz w:val="32"/>
          <w:szCs w:val="32"/>
        </w:rPr>
        <w:t xml:space="preserve"> </w:t>
      </w:r>
    </w:p>
    <w:p w14:paraId="57380B76" w14:textId="77777777" w:rsidR="00980F87" w:rsidRDefault="00980F87" w:rsidP="00980F87"/>
    <w:p w14:paraId="1C1C8B75" w14:textId="77777777" w:rsidR="00980F87" w:rsidRDefault="00980F87" w:rsidP="00980F87">
      <w:r>
        <w:t>Transfert en car au départ d’Arras jusqu’à l’aéroport de Charleroi et retour par l’aéroport de Beauvais.</w:t>
      </w:r>
    </w:p>
    <w:p w14:paraId="0E1EB5F6" w14:textId="77777777" w:rsidR="00980F87" w:rsidRDefault="00980F87" w:rsidP="00980F87"/>
    <w:p w14:paraId="4B376985" w14:textId="77777777" w:rsidR="00980F87" w:rsidRPr="00740315" w:rsidRDefault="00980F87" w:rsidP="00980F87">
      <w:pPr>
        <w:rPr>
          <w:b/>
          <w:bCs/>
        </w:rPr>
      </w:pPr>
      <w:r w:rsidRPr="00740315">
        <w:rPr>
          <w:b/>
          <w:bCs/>
        </w:rPr>
        <w:t xml:space="preserve">Programme prévisionnel de la semaine : </w:t>
      </w:r>
    </w:p>
    <w:p w14:paraId="27D7F447" w14:textId="664F9878" w:rsidR="00980F87" w:rsidRDefault="00980F87" w:rsidP="00980F87">
      <w:pPr>
        <w:jc w:val="both"/>
      </w:pPr>
      <w:r w:rsidRPr="00740315">
        <w:rPr>
          <w:u w:val="single"/>
        </w:rPr>
        <w:t>Mardi</w:t>
      </w:r>
      <w:r>
        <w:rPr>
          <w:u w:val="single"/>
        </w:rPr>
        <w:t xml:space="preserve"> saint</w:t>
      </w:r>
      <w:r>
        <w:t xml:space="preserve"> : </w:t>
      </w:r>
      <w:proofErr w:type="spellStart"/>
      <w:r>
        <w:t>Wadovice</w:t>
      </w:r>
      <w:proofErr w:type="spellEnd"/>
      <w:r>
        <w:t xml:space="preserve"> (lieu de naissance du St Jean Paul II), </w:t>
      </w:r>
      <w:proofErr w:type="spellStart"/>
      <w:r>
        <w:t>Kalwaria</w:t>
      </w:r>
      <w:proofErr w:type="spellEnd"/>
      <w:r>
        <w:t xml:space="preserve"> </w:t>
      </w:r>
      <w:proofErr w:type="spellStart"/>
      <w:r>
        <w:t>Zebrzydowska</w:t>
      </w:r>
      <w:proofErr w:type="spellEnd"/>
      <w:r>
        <w:t xml:space="preserve"> (sanctuaire marial et son chemin de croix), visite de Cracovie.</w:t>
      </w:r>
    </w:p>
    <w:p w14:paraId="22C2FCEB" w14:textId="74835110" w:rsidR="00980F87" w:rsidRDefault="00980F87" w:rsidP="00980F87">
      <w:pPr>
        <w:jc w:val="both"/>
      </w:pPr>
      <w:r w:rsidRPr="00740315">
        <w:rPr>
          <w:u w:val="single"/>
        </w:rPr>
        <w:t>Mercredi</w:t>
      </w:r>
      <w:r>
        <w:rPr>
          <w:u w:val="single"/>
        </w:rPr>
        <w:t xml:space="preserve"> saint</w:t>
      </w:r>
      <w:r>
        <w:t xml:space="preserve"> : Zakopane, dans la montagne polonaise et prière dans l’église Notre Dame de Fatima. </w:t>
      </w:r>
    </w:p>
    <w:p w14:paraId="2D6D94E5" w14:textId="77777777" w:rsidR="00980F87" w:rsidRDefault="00980F87" w:rsidP="00980F87">
      <w:pPr>
        <w:jc w:val="both"/>
      </w:pPr>
      <w:r w:rsidRPr="00740315">
        <w:rPr>
          <w:u w:val="single"/>
        </w:rPr>
        <w:t>Jeudi saint</w:t>
      </w:r>
      <w:r>
        <w:t xml:space="preserve"> : Mine de sel de Wieliczka, prière dans la chapelle Ste </w:t>
      </w:r>
      <w:proofErr w:type="spellStart"/>
      <w:r>
        <w:t>Kinga</w:t>
      </w:r>
      <w:proofErr w:type="spellEnd"/>
      <w:r>
        <w:t xml:space="preserve">. Début de notre </w:t>
      </w:r>
      <w:proofErr w:type="spellStart"/>
      <w:r>
        <w:t>Tridium</w:t>
      </w:r>
      <w:proofErr w:type="spellEnd"/>
      <w:r>
        <w:t xml:space="preserve"> Pascal dans le sanctuaire St Jean Paul II à Cracovie. Le soir, messe de la sainte Cène.  </w:t>
      </w:r>
    </w:p>
    <w:p w14:paraId="5FF5E0A4" w14:textId="77777777" w:rsidR="00980F87" w:rsidRDefault="00980F87" w:rsidP="00980F87">
      <w:pPr>
        <w:jc w:val="both"/>
      </w:pPr>
      <w:r w:rsidRPr="00740315">
        <w:rPr>
          <w:u w:val="single"/>
        </w:rPr>
        <w:t>Vendredi saint</w:t>
      </w:r>
      <w:r>
        <w:t xml:space="preserve"> : Camp de concentration d’Auschwitz avec la prière dans la cellule de St Maximilien Kolbe, célébration du chemin de croix et de la passion au sanctuaire St Jean Paul II, pèlerinage dans les églises de Cracovie pour prier devant le tombeau du Christ. </w:t>
      </w:r>
    </w:p>
    <w:p w14:paraId="76B7F068" w14:textId="77777777" w:rsidR="00980F87" w:rsidRDefault="00980F87" w:rsidP="00980F87">
      <w:pPr>
        <w:jc w:val="both"/>
      </w:pPr>
      <w:r w:rsidRPr="00740315">
        <w:rPr>
          <w:u w:val="single"/>
        </w:rPr>
        <w:t>Samedi saint</w:t>
      </w:r>
      <w:r>
        <w:t> : Préparation du panier du repas de Pâques « </w:t>
      </w:r>
      <w:proofErr w:type="spellStart"/>
      <w:r>
        <w:t>swieconka</w:t>
      </w:r>
      <w:proofErr w:type="spellEnd"/>
      <w:r>
        <w:t xml:space="preserve"> », bénédiction sur la place </w:t>
      </w:r>
      <w:proofErr w:type="spellStart"/>
      <w:r>
        <w:t>Rynek</w:t>
      </w:r>
      <w:proofErr w:type="spellEnd"/>
      <w:r>
        <w:t xml:space="preserve"> par l’archevêque de Cracovie. Veillée pascale au sanctuaire St Jean Paul II.</w:t>
      </w:r>
    </w:p>
    <w:p w14:paraId="098EB727" w14:textId="77777777" w:rsidR="00980F87" w:rsidRDefault="00980F87" w:rsidP="00980F87">
      <w:pPr>
        <w:jc w:val="both"/>
      </w:pPr>
      <w:r w:rsidRPr="00980F87">
        <w:rPr>
          <w:u w:val="single"/>
        </w:rPr>
        <w:t>Dimanche de Pâques </w:t>
      </w:r>
      <w:r>
        <w:t>: Messe de la résurrection, repas pascal. Après midi libre à Cracovie</w:t>
      </w:r>
    </w:p>
    <w:p w14:paraId="4314FFE6" w14:textId="77777777" w:rsidR="00980F87" w:rsidRDefault="00980F87" w:rsidP="00980F87">
      <w:pPr>
        <w:jc w:val="both"/>
      </w:pPr>
      <w:r w:rsidRPr="00980F87">
        <w:rPr>
          <w:u w:val="single"/>
        </w:rPr>
        <w:t>Lundi de Pâques</w:t>
      </w:r>
      <w:r>
        <w:t xml:space="preserve"> : sanctuaire de la miséricorde divine (Ste Faustine) à </w:t>
      </w:r>
      <w:proofErr w:type="spellStart"/>
      <w:r>
        <w:t>Lagiewniki</w:t>
      </w:r>
      <w:proofErr w:type="spellEnd"/>
      <w:r>
        <w:t xml:space="preserve">, messe d’envoi. </w:t>
      </w:r>
    </w:p>
    <w:p w14:paraId="056A78CB" w14:textId="77777777" w:rsidR="00980F87" w:rsidRDefault="00980F87">
      <w:pPr>
        <w:rPr>
          <w:b/>
          <w:bCs/>
          <w:sz w:val="32"/>
          <w:szCs w:val="32"/>
        </w:rPr>
      </w:pPr>
    </w:p>
    <w:p w14:paraId="45D43CFF" w14:textId="77777777" w:rsidR="00980F87" w:rsidRDefault="00980F87">
      <w:pPr>
        <w:rPr>
          <w:b/>
          <w:bCs/>
          <w:sz w:val="32"/>
          <w:szCs w:val="32"/>
        </w:rPr>
      </w:pPr>
    </w:p>
    <w:p w14:paraId="61E9A65D" w14:textId="60A8C681" w:rsidR="00176F38" w:rsidRDefault="00980F87" w:rsidP="00980F87">
      <w:pPr>
        <w:jc w:val="center"/>
      </w:pPr>
      <w:r w:rsidRPr="00980F87">
        <w:rPr>
          <w:b/>
          <w:bCs/>
          <w:sz w:val="32"/>
          <w:szCs w:val="32"/>
        </w:rPr>
        <w:t>PELERINAGE EN POLOGNE du 3 au 10 avril 2023.</w:t>
      </w:r>
    </w:p>
    <w:p w14:paraId="135B2D1A" w14:textId="77777777" w:rsidR="00980F87" w:rsidRDefault="00980F87"/>
    <w:p w14:paraId="2C4ED1E7" w14:textId="6CC9C36D" w:rsidR="00176F38" w:rsidRDefault="00176F38">
      <w:r>
        <w:t>Transfert en car</w:t>
      </w:r>
      <w:r w:rsidR="00740315">
        <w:t xml:space="preserve"> au départ d’Arras</w:t>
      </w:r>
      <w:r>
        <w:t xml:space="preserve"> jusqu’à l’aéroport de Charleroi et retour par l’aéroport de Beauvais.</w:t>
      </w:r>
    </w:p>
    <w:p w14:paraId="0805E984" w14:textId="65DC3316" w:rsidR="00176F38" w:rsidRDefault="00176F38"/>
    <w:p w14:paraId="584C19B0" w14:textId="77777777" w:rsidR="00176F38" w:rsidRPr="00740315" w:rsidRDefault="00176F38">
      <w:pPr>
        <w:rPr>
          <w:b/>
          <w:bCs/>
        </w:rPr>
      </w:pPr>
      <w:r w:rsidRPr="00740315">
        <w:rPr>
          <w:b/>
          <w:bCs/>
        </w:rPr>
        <w:t xml:space="preserve">Programme prévisionnel de la semaine : </w:t>
      </w:r>
    </w:p>
    <w:p w14:paraId="02A683D1" w14:textId="132ABEEE" w:rsidR="00176F38" w:rsidRDefault="00176F38" w:rsidP="00980F87">
      <w:pPr>
        <w:jc w:val="both"/>
      </w:pPr>
      <w:r w:rsidRPr="00740315">
        <w:rPr>
          <w:u w:val="single"/>
        </w:rPr>
        <w:t>Mardi</w:t>
      </w:r>
      <w:r w:rsidR="00980F87">
        <w:rPr>
          <w:u w:val="single"/>
        </w:rPr>
        <w:t xml:space="preserve"> saint</w:t>
      </w:r>
      <w:r>
        <w:t xml:space="preserve"> : </w:t>
      </w:r>
      <w:proofErr w:type="spellStart"/>
      <w:r>
        <w:t>Wadovice</w:t>
      </w:r>
      <w:proofErr w:type="spellEnd"/>
      <w:r>
        <w:t xml:space="preserve"> (</w:t>
      </w:r>
      <w:r>
        <w:t xml:space="preserve">lieu de </w:t>
      </w:r>
      <w:r>
        <w:t xml:space="preserve">naissance du St Jean Paul II), </w:t>
      </w:r>
      <w:proofErr w:type="spellStart"/>
      <w:r>
        <w:t>Kalwaria</w:t>
      </w:r>
      <w:proofErr w:type="spellEnd"/>
      <w:r>
        <w:t xml:space="preserve"> </w:t>
      </w:r>
      <w:proofErr w:type="spellStart"/>
      <w:r>
        <w:t>Zebrzydowska</w:t>
      </w:r>
      <w:proofErr w:type="spellEnd"/>
      <w:r>
        <w:t xml:space="preserve"> (sanctuaire marial</w:t>
      </w:r>
      <w:r>
        <w:t xml:space="preserve"> et son chemin de croix</w:t>
      </w:r>
      <w:r>
        <w:t>)</w:t>
      </w:r>
      <w:r>
        <w:t>, visite de Cracovie.</w:t>
      </w:r>
    </w:p>
    <w:p w14:paraId="785668F2" w14:textId="39842571" w:rsidR="00176F38" w:rsidRDefault="00176F38" w:rsidP="00980F87">
      <w:pPr>
        <w:jc w:val="both"/>
      </w:pPr>
      <w:r w:rsidRPr="00740315">
        <w:rPr>
          <w:u w:val="single"/>
        </w:rPr>
        <w:t>Mercredi</w:t>
      </w:r>
      <w:r w:rsidR="00980F87">
        <w:rPr>
          <w:u w:val="single"/>
        </w:rPr>
        <w:t xml:space="preserve"> saint</w:t>
      </w:r>
      <w:r>
        <w:t xml:space="preserve"> : Zakopane, dans la montagne polonaise et </w:t>
      </w:r>
      <w:r w:rsidR="00740315">
        <w:t xml:space="preserve">prière dans </w:t>
      </w:r>
      <w:r>
        <w:t xml:space="preserve">l’église Notre Dame de Fatima. </w:t>
      </w:r>
    </w:p>
    <w:p w14:paraId="63D37449" w14:textId="7083D001" w:rsidR="00176F38" w:rsidRDefault="00176F38" w:rsidP="00980F87">
      <w:pPr>
        <w:jc w:val="both"/>
      </w:pPr>
      <w:r w:rsidRPr="00740315">
        <w:rPr>
          <w:u w:val="single"/>
        </w:rPr>
        <w:t>Jeudi saint</w:t>
      </w:r>
      <w:r>
        <w:t> : Mi</w:t>
      </w:r>
      <w:r w:rsidR="00740315">
        <w:t>n</w:t>
      </w:r>
      <w:r>
        <w:t xml:space="preserve">e de sel de Wieliczka, </w:t>
      </w:r>
      <w:r w:rsidR="00740315">
        <w:t xml:space="preserve">prière dans la chapelle Ste </w:t>
      </w:r>
      <w:proofErr w:type="spellStart"/>
      <w:r w:rsidR="00740315">
        <w:t>Kinga</w:t>
      </w:r>
      <w:proofErr w:type="spellEnd"/>
      <w:r w:rsidR="00740315">
        <w:t xml:space="preserve">. Début de notre </w:t>
      </w:r>
      <w:proofErr w:type="spellStart"/>
      <w:r w:rsidR="00740315">
        <w:t>Tridium</w:t>
      </w:r>
      <w:proofErr w:type="spellEnd"/>
      <w:r w:rsidR="00740315">
        <w:t xml:space="preserve"> Pascal dans le sanctuaire St Jean Paul II à Cracovie. Le soir, messe de la sainte Cène. </w:t>
      </w:r>
      <w:r>
        <w:t xml:space="preserve"> </w:t>
      </w:r>
    </w:p>
    <w:p w14:paraId="6EA6A5D0" w14:textId="44295ABB" w:rsidR="00176F38" w:rsidRDefault="00176F38" w:rsidP="00980F87">
      <w:pPr>
        <w:jc w:val="both"/>
      </w:pPr>
      <w:r w:rsidRPr="00740315">
        <w:rPr>
          <w:u w:val="single"/>
        </w:rPr>
        <w:t>Vendredi saint</w:t>
      </w:r>
      <w:r>
        <w:t> :</w:t>
      </w:r>
      <w:r w:rsidR="00740315">
        <w:t xml:space="preserve"> Camp de concentration d’Auschwitz avec la prière dans la cellule de St Maximilien Kolbe, célébration du chemin de croix et de la passion au sanctuaire St Jean Paul II, pèlerinage dans les églises de Cracovie pour prier devant le tombeau du Christ. </w:t>
      </w:r>
    </w:p>
    <w:p w14:paraId="78B63608" w14:textId="30F6EB51" w:rsidR="00176F38" w:rsidRDefault="00176F38" w:rsidP="00980F87">
      <w:pPr>
        <w:jc w:val="both"/>
      </w:pPr>
      <w:r w:rsidRPr="00740315">
        <w:rPr>
          <w:u w:val="single"/>
        </w:rPr>
        <w:t>Samedi saint</w:t>
      </w:r>
      <w:r>
        <w:t> :</w:t>
      </w:r>
      <w:r w:rsidR="00740315">
        <w:t xml:space="preserve"> Préparation du panier du repas de Pâques « </w:t>
      </w:r>
      <w:proofErr w:type="spellStart"/>
      <w:r w:rsidR="00740315">
        <w:t>swi</w:t>
      </w:r>
      <w:r w:rsidR="00980F87">
        <w:t>e</w:t>
      </w:r>
      <w:r w:rsidR="00740315">
        <w:t>con</w:t>
      </w:r>
      <w:r w:rsidR="00980F87">
        <w:t>ka</w:t>
      </w:r>
      <w:proofErr w:type="spellEnd"/>
      <w:r w:rsidR="00980F87">
        <w:t> »,</w:t>
      </w:r>
      <w:r w:rsidR="00740315">
        <w:t xml:space="preserve"> bénédiction sur la place </w:t>
      </w:r>
      <w:proofErr w:type="spellStart"/>
      <w:r w:rsidR="00740315">
        <w:t>Rynek</w:t>
      </w:r>
      <w:proofErr w:type="spellEnd"/>
      <w:r w:rsidR="00740315">
        <w:t xml:space="preserve"> par l’</w:t>
      </w:r>
      <w:r w:rsidR="00980F87">
        <w:t>archevêque</w:t>
      </w:r>
      <w:r w:rsidR="00740315">
        <w:t xml:space="preserve"> de Cracovie. Veillée pascale au sanctuaire St Jean Paul II.</w:t>
      </w:r>
    </w:p>
    <w:p w14:paraId="5F911128" w14:textId="205CF085" w:rsidR="00176F38" w:rsidRDefault="00176F38" w:rsidP="00980F87">
      <w:pPr>
        <w:jc w:val="both"/>
      </w:pPr>
      <w:r w:rsidRPr="00980F87">
        <w:rPr>
          <w:u w:val="single"/>
        </w:rPr>
        <w:t xml:space="preserve">Dimanche de </w:t>
      </w:r>
      <w:r w:rsidR="00740315" w:rsidRPr="00980F87">
        <w:rPr>
          <w:u w:val="single"/>
        </w:rPr>
        <w:t>Pâques</w:t>
      </w:r>
      <w:r w:rsidRPr="00980F87">
        <w:rPr>
          <w:u w:val="single"/>
        </w:rPr>
        <w:t> </w:t>
      </w:r>
      <w:r>
        <w:t>:</w:t>
      </w:r>
      <w:r w:rsidR="00740315">
        <w:t xml:space="preserve"> Messe de la résurrection, repas pascal. Après midi libre à Cracovie</w:t>
      </w:r>
    </w:p>
    <w:p w14:paraId="3530D2C6" w14:textId="1D9D2164" w:rsidR="00176F38" w:rsidRDefault="00176F38" w:rsidP="00980F87">
      <w:pPr>
        <w:jc w:val="both"/>
      </w:pPr>
      <w:r w:rsidRPr="00980F87">
        <w:rPr>
          <w:u w:val="single"/>
        </w:rPr>
        <w:t>Lundi de Pâques</w:t>
      </w:r>
      <w:r w:rsidR="00740315">
        <w:t xml:space="preserve"> : sanctuaire de la miséricorde divine (Ste Faustine) à </w:t>
      </w:r>
      <w:proofErr w:type="spellStart"/>
      <w:r>
        <w:t>Lagiewniki</w:t>
      </w:r>
      <w:proofErr w:type="spellEnd"/>
      <w:r w:rsidR="00740315">
        <w:t>, messe d’envoi.</w:t>
      </w:r>
      <w:r>
        <w:t xml:space="preserve"> </w:t>
      </w:r>
    </w:p>
    <w:p w14:paraId="55B6DAEE" w14:textId="62F9C895" w:rsidR="00980F87" w:rsidRDefault="00980F87"/>
    <w:p w14:paraId="2390DA17" w14:textId="070B75A8" w:rsidR="00980F87" w:rsidRDefault="00980F87"/>
    <w:p w14:paraId="5DAD6494" w14:textId="77777777" w:rsidR="00980F87" w:rsidRDefault="00980F87"/>
    <w:sectPr w:rsidR="00980F87" w:rsidSect="00980F8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38"/>
    <w:rsid w:val="00176F38"/>
    <w:rsid w:val="00740315"/>
    <w:rsid w:val="00980F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F587"/>
  <w15:chartTrackingRefBased/>
  <w15:docId w15:val="{EB8086FB-BD7C-4039-9954-432A6810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FE894AF787C4E8E991DCFF0FDBEF1" ma:contentTypeVersion="14" ma:contentTypeDescription="Crée un document." ma:contentTypeScope="" ma:versionID="387c6a56501d8b7c190736251c51143e">
  <xsd:schema xmlns:xsd="http://www.w3.org/2001/XMLSchema" xmlns:xs="http://www.w3.org/2001/XMLSchema" xmlns:p="http://schemas.microsoft.com/office/2006/metadata/properties" xmlns:ns2="84fcd425-985e-4663-86af-2b4550943d6d" xmlns:ns3="a2837954-d03f-4bf9-a323-f60bb7d772fd" targetNamespace="http://schemas.microsoft.com/office/2006/metadata/properties" ma:root="true" ma:fieldsID="ca092a274a6af7554d7d1fd86f79bcbb" ns2:_="" ns3:_="">
    <xsd:import namespace="84fcd425-985e-4663-86af-2b4550943d6d"/>
    <xsd:import namespace="a2837954-d03f-4bf9-a323-f60bb7d772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cd425-985e-4663-86af-2b4550943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5a41a723-7847-4a03-bbdc-fcfc6a9e03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37954-d03f-4bf9-a323-f60bb7d772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102672-e4ef-45c1-9546-8e2b1a983930}" ma:internalName="TaxCatchAll" ma:showField="CatchAllData" ma:web="a2837954-d03f-4bf9-a323-f60bb7d77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837954-d03f-4bf9-a323-f60bb7d772fd" xsi:nil="true"/>
    <lcf76f155ced4ddcb4097134ff3c332f xmlns="84fcd425-985e-4663-86af-2b4550943d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A586B8-6374-488D-BE0E-4DBB9BD7224B}"/>
</file>

<file path=customXml/itemProps2.xml><?xml version="1.0" encoding="utf-8"?>
<ds:datastoreItem xmlns:ds="http://schemas.openxmlformats.org/officeDocument/2006/customXml" ds:itemID="{AB2EC0CA-0DA8-442C-8277-843E49122C11}"/>
</file>

<file path=customXml/itemProps3.xml><?xml version="1.0" encoding="utf-8"?>
<ds:datastoreItem xmlns:ds="http://schemas.openxmlformats.org/officeDocument/2006/customXml" ds:itemID="{9B5088F1-934A-4ACD-A64F-686A201693BF}"/>
</file>

<file path=docProps/app.xml><?xml version="1.0" encoding="utf-8"?>
<Properties xmlns="http://schemas.openxmlformats.org/officeDocument/2006/extended-properties" xmlns:vt="http://schemas.openxmlformats.org/officeDocument/2006/docPropsVTypes">
  <Template>Normal</Template>
  <TotalTime>20</TotalTime>
  <Pages>1</Pages>
  <Words>389</Words>
  <Characters>2143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André - Direction des Pélèrinages / Diocèse d'Arras</dc:creator>
  <cp:keywords/>
  <dc:description/>
  <cp:lastModifiedBy>Olivier André - Direction des Pélèrinages / Diocèse d'Arras</cp:lastModifiedBy>
  <cp:revision>1</cp:revision>
  <cp:lastPrinted>2023-01-24T14:22:00Z</cp:lastPrinted>
  <dcterms:created xsi:type="dcterms:W3CDTF">2023-01-24T13:59:00Z</dcterms:created>
  <dcterms:modified xsi:type="dcterms:W3CDTF">2023-01-24T14:22:00Z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0x010100D77FE894AF787C4E8E991DCFF0FDBEF1</vt:lpwstr>
  </property>
</Properties>
</file>