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E6" w:rsidRDefault="00C834E6" w:rsidP="00C834E6">
      <w:pPr>
        <w:pStyle w:val="NormalWeb"/>
      </w:pPr>
      <w:r>
        <w:t>Depuis lundi 16 octobre, deux ruches ont été installées par l’apiculteur arrageois Alexandre Cousin (</w:t>
      </w:r>
      <w:proofErr w:type="spellStart"/>
      <w:r>
        <w:t>cf</w:t>
      </w:r>
      <w:proofErr w:type="spellEnd"/>
      <w:r>
        <w:t xml:space="preserve"> article paru dans Eglise d’Arras) dans le parc de la maison diocésaine d’Arras.</w:t>
      </w:r>
    </w:p>
    <w:p w:rsidR="00C834E6" w:rsidRDefault="00C834E6" w:rsidP="00C834E6">
      <w:pPr>
        <w:pStyle w:val="NormalWeb"/>
      </w:pPr>
      <w:r>
        <w:t>Le service communication va très prochainement créer des panneaux, qui seront installés à proximité des abeilles, dans le but d’informer et sensibiliser le public.</w:t>
      </w:r>
    </w:p>
    <w:p w:rsidR="00C834E6" w:rsidRDefault="00C834E6" w:rsidP="00C834E6">
      <w:pPr>
        <w:pStyle w:val="NormalWeb"/>
      </w:pPr>
      <w:r>
        <w:t>Nous prévoyons de communiquer prochainement sur le sujet auprès des médias. Nous évoquerons également l’arrivée de refuges à oiseaux dans le parc.</w:t>
      </w:r>
    </w:p>
    <w:p w:rsidR="00C834E6" w:rsidRDefault="00C834E6" w:rsidP="00C834E6">
      <w:pPr>
        <w:pStyle w:val="NormalWeb"/>
      </w:pPr>
      <w:bookmarkStart w:id="0" w:name="_GoBack"/>
      <w:bookmarkEnd w:id="0"/>
    </w:p>
    <w:sectPr w:rsidR="00C8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4E"/>
    <w:rsid w:val="00583E4E"/>
    <w:rsid w:val="00863FC6"/>
    <w:rsid w:val="00C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3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3</cp:revision>
  <dcterms:created xsi:type="dcterms:W3CDTF">2017-10-30T13:59:00Z</dcterms:created>
  <dcterms:modified xsi:type="dcterms:W3CDTF">2017-10-30T14:01:00Z</dcterms:modified>
</cp:coreProperties>
</file>