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A8" w:rsidRDefault="00615306" w:rsidP="00615306">
      <w:pPr>
        <w:jc w:val="center"/>
      </w:pPr>
      <w:r>
        <w:t>Messe des Rameaux à l’église Ste Germaine du Pont du Leu</w:t>
      </w:r>
    </w:p>
    <w:p w:rsidR="00615306" w:rsidRDefault="00615306" w:rsidP="00615306">
      <w:r>
        <w:t xml:space="preserve">C’est dans une église au chœur bien décoré de rouge vif, de buissons de buis et de roses rouges qu’a été célébrée </w:t>
      </w:r>
      <w:r w:rsidR="008571EB">
        <w:t>la messe des Rameaux le 20 mars.</w:t>
      </w:r>
      <w:r>
        <w:t xml:space="preserve"> Une assistance nombreuse d’environ 300 personnes, une chorale étoffée d’une vingtaine de participants pour une célébration  bien vivante présidée  par notre curé, l’abbé </w:t>
      </w:r>
      <w:proofErr w:type="spellStart"/>
      <w:r>
        <w:t>Florczyk</w:t>
      </w:r>
      <w:proofErr w:type="spellEnd"/>
      <w:r>
        <w:t xml:space="preserve"> assisté du diacre Bruno et de 2 enfants de chœur.</w:t>
      </w:r>
    </w:p>
    <w:p w:rsidR="00615306" w:rsidRDefault="00615306" w:rsidP="00615306">
      <w:r>
        <w:t xml:space="preserve">Il est réconfortant de retrouver </w:t>
      </w:r>
      <w:r w:rsidR="008571EB">
        <w:t>nos églises bien remplies en cette approche de la Semaine Sainte.</w:t>
      </w:r>
    </w:p>
    <w:sectPr w:rsidR="00615306" w:rsidSect="0093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15306"/>
    <w:rsid w:val="00615306"/>
    <w:rsid w:val="008571EB"/>
    <w:rsid w:val="0093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2016-04-04T13:53:00Z</dcterms:created>
  <dcterms:modified xsi:type="dcterms:W3CDTF">2016-04-04T14:07:00Z</dcterms:modified>
</cp:coreProperties>
</file>