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7" w:rsidRPr="00901D06" w:rsidRDefault="003F4A67" w:rsidP="003F4A67">
      <w:pPr>
        <w:tabs>
          <w:tab w:val="left" w:pos="2694"/>
        </w:tabs>
        <w:spacing w:after="0" w:line="240" w:lineRule="auto"/>
        <w:jc w:val="center"/>
        <w:rPr>
          <w:b/>
          <w:color w:val="262626" w:themeColor="text1" w:themeTint="D9"/>
          <w:sz w:val="72"/>
          <w:szCs w:val="72"/>
        </w:rPr>
      </w:pPr>
      <w:r w:rsidRPr="00901D06">
        <w:rPr>
          <w:b/>
          <w:color w:val="262626" w:themeColor="text1" w:themeTint="D9"/>
          <w:sz w:val="72"/>
          <w:szCs w:val="72"/>
        </w:rPr>
        <w:t xml:space="preserve">Jeudi </w:t>
      </w:r>
      <w:r w:rsidR="00FA0B6E">
        <w:rPr>
          <w:b/>
          <w:color w:val="262626" w:themeColor="text1" w:themeTint="D9"/>
          <w:sz w:val="72"/>
          <w:szCs w:val="72"/>
        </w:rPr>
        <w:t>10 novembre de</w:t>
      </w:r>
      <w:r w:rsidRPr="00901D06">
        <w:rPr>
          <w:b/>
          <w:color w:val="262626" w:themeColor="text1" w:themeTint="D9"/>
          <w:sz w:val="72"/>
          <w:szCs w:val="72"/>
        </w:rPr>
        <w:t xml:space="preserve"> 19h</w:t>
      </w:r>
      <w:r w:rsidR="00FA0B6E">
        <w:rPr>
          <w:b/>
          <w:color w:val="262626" w:themeColor="text1" w:themeTint="D9"/>
          <w:sz w:val="72"/>
          <w:szCs w:val="72"/>
        </w:rPr>
        <w:t xml:space="preserve"> à </w:t>
      </w:r>
      <w:r w:rsidRPr="00901D06">
        <w:rPr>
          <w:b/>
          <w:color w:val="262626" w:themeColor="text1" w:themeTint="D9"/>
          <w:sz w:val="72"/>
          <w:szCs w:val="72"/>
        </w:rPr>
        <w:t>22h</w:t>
      </w:r>
    </w:p>
    <w:p w:rsidR="003F4A67" w:rsidRPr="00901D06" w:rsidRDefault="00F73A1E" w:rsidP="003F4A67">
      <w:pPr>
        <w:tabs>
          <w:tab w:val="left" w:pos="2694"/>
        </w:tabs>
        <w:spacing w:after="0" w:line="240" w:lineRule="auto"/>
        <w:jc w:val="center"/>
        <w:rPr>
          <w:sz w:val="52"/>
          <w:szCs w:val="52"/>
        </w:rPr>
      </w:pPr>
      <w:r w:rsidRPr="00F73A1E">
        <w:rPr>
          <w:b/>
          <w:color w:val="262626" w:themeColor="text1" w:themeTint="D9"/>
          <w:sz w:val="68"/>
          <w:szCs w:val="68"/>
        </w:rPr>
        <w:t xml:space="preserve">LE </w:t>
      </w:r>
      <w:r w:rsidR="0058714A" w:rsidRPr="00F73A1E">
        <w:rPr>
          <w:b/>
          <w:color w:val="262626" w:themeColor="text1" w:themeTint="D9"/>
          <w:sz w:val="68"/>
          <w:szCs w:val="68"/>
        </w:rPr>
        <w:t>FAMILIA à AVION</w:t>
      </w:r>
      <w:r w:rsidR="003F4A67" w:rsidRPr="00901D06">
        <w:rPr>
          <w:b/>
          <w:color w:val="262626" w:themeColor="text1" w:themeTint="D9"/>
          <w:sz w:val="72"/>
          <w:szCs w:val="72"/>
        </w:rPr>
        <w:t xml:space="preserve">, </w:t>
      </w:r>
      <w:r w:rsidR="0058714A" w:rsidRPr="0058714A">
        <w:rPr>
          <w:color w:val="262626" w:themeColor="text1" w:themeTint="D9"/>
          <w:sz w:val="52"/>
          <w:szCs w:val="52"/>
        </w:rPr>
        <w:t>rue Edouard</w:t>
      </w:r>
      <w:r w:rsidR="0058714A">
        <w:rPr>
          <w:b/>
          <w:color w:val="262626" w:themeColor="text1" w:themeTint="D9"/>
          <w:sz w:val="72"/>
          <w:szCs w:val="72"/>
        </w:rPr>
        <w:t xml:space="preserve"> </w:t>
      </w:r>
      <w:proofErr w:type="spellStart"/>
      <w:r w:rsidR="0058714A" w:rsidRPr="0058714A">
        <w:rPr>
          <w:sz w:val="52"/>
          <w:szCs w:val="52"/>
        </w:rPr>
        <w:t>Depret</w:t>
      </w:r>
      <w:proofErr w:type="spellEnd"/>
      <w:r w:rsidR="0058714A" w:rsidRPr="0058714A">
        <w:rPr>
          <w:sz w:val="52"/>
          <w:szCs w:val="52"/>
        </w:rPr>
        <w:t xml:space="preserve"> </w:t>
      </w:r>
    </w:p>
    <w:p w:rsidR="003F4A67" w:rsidRPr="0058714A" w:rsidRDefault="00692BBF" w:rsidP="003F4A67">
      <w:pPr>
        <w:tabs>
          <w:tab w:val="left" w:pos="2694"/>
        </w:tabs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 id="Zone de texte 3" o:spid="_x0000_s1026" style="position:absolute;left:0;text-align:left;margin-left:0;margin-top:6.85pt;width:524.75pt;height:149.35pt;z-index:-251652096;visibility:visible;mso-position-horizontal:left;mso-position-horizontal-relative:margin;mso-height-relative:margin;v-text-anchor:middle" coordsize="7347585,200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" adj="-11796480,,5400" path="m,l7347585,r,2000250l,2000250,,xe" fillcolor="#ffd557 [2135]" strokecolor="red" strokeweight="2.25pt">
            <v:fill color2="#fff0c5 [759]" rotate="t" focusposition=".5,.5" focussize="" colors="0 #ffde80;.5 #ffe8b3;1 #fff3da" focus="100%" type="gradientRadial"/>
            <v:stroke joinstyle="miter"/>
            <v:formulas/>
            <v:path arrowok="t" o:connecttype="custom" o:connectlocs="0,0;6664325,0;6664325,1896534;0,1896534;0,0" o:connectangles="0,0,0,0,0" textboxrect="0,0,7347585,2000250"/>
            <v:textbox style="mso-next-textbox:#Zone de texte 3">
              <w:txbxContent>
                <w:p w:rsidR="003F4A67" w:rsidRDefault="003F4A67" w:rsidP="003F4A67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1D078A">
                    <w:rPr>
                      <w:color w:val="000000" w:themeColor="text1"/>
                      <w:sz w:val="56"/>
                      <w:szCs w:val="56"/>
                    </w:rPr>
                    <w:t>Projection exceptionnelle</w:t>
                  </w:r>
                  <w:r w:rsidR="0058714A">
                    <w:rPr>
                      <w:color w:val="000000" w:themeColor="text1"/>
                      <w:sz w:val="56"/>
                      <w:szCs w:val="56"/>
                    </w:rPr>
                    <w:t xml:space="preserve"> </w:t>
                  </w:r>
                  <w:r w:rsidRPr="001D078A">
                    <w:rPr>
                      <w:color w:val="000000" w:themeColor="text1"/>
                      <w:sz w:val="56"/>
                      <w:szCs w:val="56"/>
                    </w:rPr>
                    <w:t>du film</w:t>
                  </w:r>
                  <w:r w:rsidR="00AA76AB">
                    <w:rPr>
                      <w:color w:val="000000" w:themeColor="text1"/>
                      <w:sz w:val="56"/>
                      <w:szCs w:val="56"/>
                    </w:rPr>
                    <w:t xml:space="preserve"> </w:t>
                  </w:r>
                  <w:r w:rsidRPr="001D078A">
                    <w:rPr>
                      <w:color w:val="000000" w:themeColor="text1"/>
                      <w:sz w:val="56"/>
                      <w:szCs w:val="56"/>
                    </w:rPr>
                    <w:t>« </w:t>
                  </w:r>
                  <w:r w:rsidRPr="00FE386D">
                    <w:rPr>
                      <w:color w:val="000000" w:themeColor="text1"/>
                      <w:sz w:val="72"/>
                      <w:szCs w:val="72"/>
                    </w:rPr>
                    <w:t>DEMAIN </w:t>
                  </w:r>
                  <w:r w:rsidRPr="001D078A">
                    <w:rPr>
                      <w:color w:val="000000" w:themeColor="text1"/>
                      <w:sz w:val="56"/>
                      <w:szCs w:val="56"/>
                    </w:rPr>
                    <w:t>»</w:t>
                  </w:r>
                  <w:r w:rsidR="00AA76AB">
                    <w:rPr>
                      <w:color w:val="000000" w:themeColor="text1"/>
                      <w:sz w:val="56"/>
                      <w:szCs w:val="56"/>
                    </w:rPr>
                    <w:t xml:space="preserve"> </w:t>
                  </w:r>
                  <w:r w:rsidRPr="00901D06">
                    <w:rPr>
                      <w:b/>
                      <w:color w:val="002060"/>
                      <w:sz w:val="40"/>
                      <w:szCs w:val="40"/>
                    </w:rPr>
                    <w:t>séance unique à 19h</w:t>
                  </w:r>
                </w:p>
                <w:p w:rsidR="003F4A67" w:rsidRPr="003C0329" w:rsidRDefault="003F4A67" w:rsidP="003F4A67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i/>
                      <w:color w:val="002060"/>
                      <w:sz w:val="48"/>
                      <w:szCs w:val="48"/>
                    </w:rPr>
                  </w:pPr>
                  <w:proofErr w:type="gramStart"/>
                  <w:r w:rsidRPr="003C0329">
                    <w:rPr>
                      <w:rFonts w:ascii="Maiandra GD" w:hAnsi="Maiandra GD"/>
                      <w:b/>
                      <w:i/>
                      <w:color w:val="002060"/>
                      <w:sz w:val="48"/>
                      <w:szCs w:val="48"/>
                    </w:rPr>
                    <w:t>suivie</w:t>
                  </w:r>
                  <w:proofErr w:type="gramEnd"/>
                  <w:r w:rsidRPr="003C0329">
                    <w:rPr>
                      <w:rFonts w:ascii="Maiandra GD" w:hAnsi="Maiandra GD"/>
                      <w:b/>
                      <w:i/>
                      <w:color w:val="002060"/>
                      <w:sz w:val="48"/>
                      <w:szCs w:val="48"/>
                    </w:rPr>
                    <w:t xml:space="preserve"> de témoignages et d’échanges </w:t>
                  </w:r>
                </w:p>
                <w:p w:rsidR="003F4A67" w:rsidRPr="003C0329" w:rsidRDefault="003F4A67" w:rsidP="003F4A67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i/>
                      <w:color w:val="002060"/>
                      <w:sz w:val="48"/>
                      <w:szCs w:val="48"/>
                    </w:rPr>
                  </w:pPr>
                  <w:proofErr w:type="gramStart"/>
                  <w:r w:rsidRPr="003C0329">
                    <w:rPr>
                      <w:rFonts w:ascii="Maiandra GD" w:hAnsi="Maiandra GD"/>
                      <w:b/>
                      <w:i/>
                      <w:color w:val="002060"/>
                      <w:sz w:val="48"/>
                      <w:szCs w:val="48"/>
                    </w:rPr>
                    <w:t>avec</w:t>
                  </w:r>
                  <w:proofErr w:type="gramEnd"/>
                  <w:r w:rsidRPr="003C0329">
                    <w:rPr>
                      <w:rFonts w:ascii="Maiandra GD" w:hAnsi="Maiandra GD"/>
                      <w:b/>
                      <w:i/>
                      <w:color w:val="002060"/>
                      <w:sz w:val="48"/>
                      <w:szCs w:val="48"/>
                    </w:rPr>
                    <w:t xml:space="preserve"> des acteurs locaux.</w:t>
                  </w:r>
                </w:p>
                <w:p w:rsidR="003F4A67" w:rsidRDefault="003F4A67" w:rsidP="003F4A67"/>
              </w:txbxContent>
            </v:textbox>
            <w10:wrap anchorx="margin"/>
          </v:shape>
        </w:pict>
      </w:r>
      <w:r>
        <w:rPr>
          <w:sz w:val="52"/>
          <w:szCs w:val="52"/>
        </w:rPr>
        <w:pict>
          <v:roundrect id="Rectangle à coins arrondis 2" o:spid="_x0000_s1033" style="position:absolute;left:0;text-align:left;margin-left:3353.35pt;margin-top:9.5pt;width:520.65pt;height:117pt;z-index:25166336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" filled="f" stroked="f" strokeweight="1pt">
            <v:stroke joinstyle="miter"/>
            <w10:wrap anchorx="margin"/>
          </v:roundrect>
        </w:pict>
      </w:r>
    </w:p>
    <w:p w:rsidR="003F4A67" w:rsidRDefault="003F4A67" w:rsidP="003F4A67">
      <w:pPr>
        <w:tabs>
          <w:tab w:val="left" w:pos="2694"/>
        </w:tabs>
        <w:spacing w:after="0" w:line="240" w:lineRule="auto"/>
        <w:jc w:val="center"/>
        <w:rPr>
          <w:sz w:val="32"/>
          <w:szCs w:val="32"/>
        </w:rPr>
      </w:pPr>
    </w:p>
    <w:p w:rsidR="003F4A67" w:rsidRDefault="003F4A67" w:rsidP="003F4A67">
      <w:pPr>
        <w:pStyle w:val="Default"/>
      </w:pPr>
    </w:p>
    <w:p w:rsidR="003F4A67" w:rsidRDefault="003F4A67" w:rsidP="003F4A67">
      <w:pPr>
        <w:pStyle w:val="Default"/>
        <w:rPr>
          <w:sz w:val="48"/>
          <w:szCs w:val="48"/>
        </w:rPr>
      </w:pPr>
    </w:p>
    <w:p w:rsidR="003F4A67" w:rsidRPr="00901D06" w:rsidRDefault="003F4A67" w:rsidP="003F4A67">
      <w:pPr>
        <w:rPr>
          <w:i/>
          <w:sz w:val="28"/>
          <w:szCs w:val="28"/>
        </w:rPr>
      </w:pPr>
    </w:p>
    <w:p w:rsidR="003F4A67" w:rsidRPr="003C0329" w:rsidRDefault="003F4A67" w:rsidP="003F4A67">
      <w:pPr>
        <w:rPr>
          <w:b/>
          <w:i/>
          <w:sz w:val="40"/>
          <w:szCs w:val="40"/>
        </w:rPr>
      </w:pPr>
      <w:r w:rsidRPr="001D078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3326765</wp:posOffset>
            </wp:positionV>
            <wp:extent cx="4673600" cy="6346825"/>
            <wp:effectExtent l="0" t="0" r="0" b="0"/>
            <wp:wrapSquare wrapText="bothSides"/>
            <wp:docPr id="1" name="Image 1" descr="\\srv-app1\dossiers$\mouv-edar1\Mes documents\EDAR 2016\demain\affiche de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pp1\dossiers$\mouv-edar1\Mes documents\EDAR 2016\demain\affiche de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> </w:t>
      </w:r>
    </w:p>
    <w:p w:rsidR="001E587F" w:rsidRPr="001E587F" w:rsidRDefault="001E587F" w:rsidP="003F4A67">
      <w:pPr>
        <w:rPr>
          <w:b/>
          <w:i/>
          <w:sz w:val="20"/>
          <w:szCs w:val="20"/>
        </w:rPr>
      </w:pPr>
    </w:p>
    <w:p w:rsidR="0058714A" w:rsidRDefault="0058714A" w:rsidP="003F4A6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Soirée organisée par</w:t>
      </w:r>
    </w:p>
    <w:p w:rsidR="001E587F" w:rsidRDefault="003F4A67" w:rsidP="003F4A67">
      <w:pPr>
        <w:rPr>
          <w:b/>
          <w:i/>
          <w:sz w:val="36"/>
          <w:szCs w:val="36"/>
        </w:rPr>
      </w:pPr>
      <w:r w:rsidRPr="001E587F">
        <w:rPr>
          <w:b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5545244</wp:posOffset>
            </wp:positionH>
            <wp:positionV relativeFrom="paragraph">
              <wp:posOffset>138854</wp:posOffset>
            </wp:positionV>
            <wp:extent cx="1422400" cy="1422400"/>
            <wp:effectExtent l="0" t="0" r="635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f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F">
        <w:rPr>
          <w:b/>
          <w:i/>
          <w:sz w:val="36"/>
          <w:szCs w:val="36"/>
        </w:rPr>
        <w:t>-L</w:t>
      </w:r>
      <w:r w:rsidR="001E587F">
        <w:rPr>
          <w:b/>
          <w:i/>
          <w:sz w:val="36"/>
          <w:szCs w:val="36"/>
        </w:rPr>
        <w:t>es</w:t>
      </w:r>
      <w:r w:rsidRPr="001E587F">
        <w:rPr>
          <w:b/>
          <w:i/>
          <w:sz w:val="36"/>
          <w:szCs w:val="36"/>
        </w:rPr>
        <w:t xml:space="preserve"> doyenné</w:t>
      </w:r>
      <w:r w:rsidR="001E587F">
        <w:rPr>
          <w:b/>
          <w:i/>
          <w:sz w:val="36"/>
          <w:szCs w:val="36"/>
        </w:rPr>
        <w:t>s</w:t>
      </w:r>
    </w:p>
    <w:p w:rsidR="003F4A67" w:rsidRPr="001E587F" w:rsidRDefault="003F4A67" w:rsidP="007B2F84">
      <w:pPr>
        <w:spacing w:after="120"/>
        <w:rPr>
          <w:b/>
          <w:i/>
          <w:sz w:val="36"/>
          <w:szCs w:val="36"/>
        </w:rPr>
      </w:pPr>
      <w:r w:rsidRPr="001E587F">
        <w:rPr>
          <w:b/>
          <w:i/>
          <w:sz w:val="36"/>
          <w:szCs w:val="36"/>
        </w:rPr>
        <w:t xml:space="preserve"> </w:t>
      </w:r>
      <w:proofErr w:type="gramStart"/>
      <w:r w:rsidRPr="001E587F">
        <w:rPr>
          <w:b/>
          <w:i/>
          <w:sz w:val="36"/>
          <w:szCs w:val="36"/>
        </w:rPr>
        <w:t>d</w:t>
      </w:r>
      <w:r w:rsidR="0058714A" w:rsidRPr="001E587F">
        <w:rPr>
          <w:b/>
          <w:i/>
          <w:sz w:val="36"/>
          <w:szCs w:val="36"/>
        </w:rPr>
        <w:t>e</w:t>
      </w:r>
      <w:proofErr w:type="gramEnd"/>
      <w:r w:rsidR="0058714A" w:rsidRPr="001E587F">
        <w:rPr>
          <w:b/>
          <w:i/>
          <w:sz w:val="36"/>
          <w:szCs w:val="36"/>
        </w:rPr>
        <w:t xml:space="preserve"> l’Artois</w:t>
      </w:r>
    </w:p>
    <w:p w:rsidR="001E587F" w:rsidRPr="001E587F" w:rsidRDefault="001E587F" w:rsidP="007B2F84">
      <w:pPr>
        <w:spacing w:after="120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de</w:t>
      </w:r>
      <w:proofErr w:type="gramEnd"/>
      <w:r>
        <w:rPr>
          <w:b/>
          <w:i/>
          <w:sz w:val="36"/>
          <w:szCs w:val="36"/>
        </w:rPr>
        <w:t xml:space="preserve">  </w:t>
      </w:r>
      <w:r w:rsidRPr="001E587F">
        <w:rPr>
          <w:b/>
          <w:i/>
          <w:sz w:val="36"/>
          <w:szCs w:val="36"/>
        </w:rPr>
        <w:t>Lens-Liévin</w:t>
      </w:r>
    </w:p>
    <w:p w:rsidR="001E587F" w:rsidRPr="001E587F" w:rsidRDefault="001E587F" w:rsidP="007B2F84">
      <w:pPr>
        <w:spacing w:after="120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d’</w:t>
      </w:r>
      <w:r w:rsidRPr="001E587F">
        <w:rPr>
          <w:b/>
          <w:i/>
          <w:sz w:val="36"/>
          <w:szCs w:val="36"/>
        </w:rPr>
        <w:t>Hénin</w:t>
      </w:r>
      <w:proofErr w:type="gramEnd"/>
      <w:r w:rsidRPr="001E587F">
        <w:rPr>
          <w:b/>
          <w:i/>
          <w:sz w:val="36"/>
          <w:szCs w:val="36"/>
        </w:rPr>
        <w:t>-Carvin</w:t>
      </w:r>
    </w:p>
    <w:p w:rsidR="003F4A67" w:rsidRPr="007B2F84" w:rsidRDefault="003F4A67" w:rsidP="003F4A67">
      <w:pPr>
        <w:rPr>
          <w:b/>
          <w:i/>
          <w:sz w:val="28"/>
          <w:szCs w:val="28"/>
        </w:rPr>
      </w:pPr>
      <w:r>
        <w:rPr>
          <w:b/>
          <w:i/>
          <w:sz w:val="44"/>
          <w:szCs w:val="44"/>
        </w:rPr>
        <w:t>-L</w:t>
      </w:r>
      <w:r w:rsidRPr="00DE5311">
        <w:rPr>
          <w:b/>
          <w:i/>
          <w:sz w:val="44"/>
          <w:szCs w:val="44"/>
        </w:rPr>
        <w:t xml:space="preserve">e </w:t>
      </w:r>
      <w:r w:rsidRPr="003C0329">
        <w:rPr>
          <w:b/>
          <w:i/>
          <w:sz w:val="48"/>
          <w:szCs w:val="48"/>
        </w:rPr>
        <w:t>CMR</w:t>
      </w:r>
      <w:r w:rsidR="007B2F84">
        <w:rPr>
          <w:b/>
          <w:i/>
          <w:sz w:val="48"/>
          <w:szCs w:val="48"/>
        </w:rPr>
        <w:t xml:space="preserve"> </w:t>
      </w:r>
      <w:r w:rsidR="007B2F84" w:rsidRPr="007B2F84">
        <w:rPr>
          <w:b/>
          <w:i/>
          <w:sz w:val="28"/>
          <w:szCs w:val="28"/>
        </w:rPr>
        <w:t>(Chrétiens dans le Monde Rural)</w:t>
      </w:r>
    </w:p>
    <w:p w:rsidR="007B2F84" w:rsidRPr="007B2F84" w:rsidRDefault="007B2F84" w:rsidP="003F4A67">
      <w:pPr>
        <w:rPr>
          <w:b/>
          <w:i/>
          <w:sz w:val="8"/>
          <w:szCs w:val="8"/>
        </w:rPr>
      </w:pPr>
    </w:p>
    <w:p w:rsidR="001E587F" w:rsidRDefault="007B2F84" w:rsidP="001E587F">
      <w:pPr>
        <w:pBdr>
          <w:bottom w:val="dotted" w:sz="24" w:space="1" w:color="auto"/>
        </w:pBdr>
        <w:spacing w:after="0"/>
        <w:rPr>
          <w:b/>
          <w:i/>
          <w:sz w:val="28"/>
          <w:szCs w:val="28"/>
        </w:rPr>
      </w:pPr>
      <w:proofErr w:type="gramStart"/>
      <w:r>
        <w:rPr>
          <w:b/>
          <w:i/>
          <w:sz w:val="36"/>
          <w:szCs w:val="36"/>
        </w:rPr>
        <w:t>a</w:t>
      </w:r>
      <w:r w:rsidR="001E587F" w:rsidRPr="001E587F">
        <w:rPr>
          <w:b/>
          <w:i/>
          <w:sz w:val="36"/>
          <w:szCs w:val="36"/>
        </w:rPr>
        <w:t>vec</w:t>
      </w:r>
      <w:proofErr w:type="gramEnd"/>
      <w:r w:rsidR="001E587F" w:rsidRPr="001E587F">
        <w:rPr>
          <w:b/>
          <w:i/>
          <w:sz w:val="36"/>
          <w:szCs w:val="36"/>
        </w:rPr>
        <w:t xml:space="preserve"> le soutien de l’EDAR </w:t>
      </w:r>
      <w:r w:rsidR="001E587F" w:rsidRPr="001E587F">
        <w:rPr>
          <w:b/>
          <w:i/>
          <w:sz w:val="28"/>
          <w:szCs w:val="28"/>
        </w:rPr>
        <w:t>(</w:t>
      </w:r>
      <w:r w:rsidR="001E587F" w:rsidRPr="007B2F84">
        <w:rPr>
          <w:b/>
          <w:i/>
          <w:sz w:val="28"/>
          <w:szCs w:val="28"/>
        </w:rPr>
        <w:t>Equipe Diocésaine</w:t>
      </w:r>
      <w:r w:rsidR="001E587F" w:rsidRPr="001E587F">
        <w:rPr>
          <w:b/>
          <w:i/>
          <w:sz w:val="28"/>
          <w:szCs w:val="28"/>
        </w:rPr>
        <w:t xml:space="preserve"> d’Animation en Rural)</w:t>
      </w:r>
    </w:p>
    <w:p w:rsidR="001E587F" w:rsidRPr="007B2F84" w:rsidRDefault="001E587F" w:rsidP="001E587F">
      <w:pPr>
        <w:pBdr>
          <w:bottom w:val="dotted" w:sz="24" w:space="1" w:color="auto"/>
        </w:pBdr>
        <w:spacing w:after="0"/>
        <w:rPr>
          <w:b/>
          <w:i/>
          <w:sz w:val="12"/>
          <w:szCs w:val="12"/>
        </w:rPr>
      </w:pPr>
    </w:p>
    <w:p w:rsidR="00AA76AB" w:rsidRPr="001E587F" w:rsidRDefault="00B62C45" w:rsidP="0058714A">
      <w:pPr>
        <w:pBdr>
          <w:bottom w:val="dotted" w:sz="24" w:space="1" w:color="auto"/>
        </w:pBdr>
        <w:spacing w:after="0"/>
        <w:rPr>
          <w:b/>
          <w:i/>
          <w:sz w:val="12"/>
          <w:szCs w:val="12"/>
        </w:rPr>
      </w:pPr>
      <w:bookmarkStart w:id="0" w:name="_GoBack"/>
      <w:r>
        <w:rPr>
          <w:b/>
          <w:i/>
          <w:sz w:val="40"/>
          <w:szCs w:val="40"/>
        </w:rPr>
        <w:t>Contacter :</w:t>
      </w:r>
    </w:p>
    <w:p w:rsidR="00B62C45" w:rsidRDefault="00B62C45" w:rsidP="0058714A">
      <w:pPr>
        <w:pBdr>
          <w:bottom w:val="dotted" w:sz="24" w:space="1" w:color="auto"/>
        </w:pBd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Armelle Derieux </w:t>
      </w:r>
    </w:p>
    <w:p w:rsidR="00AA76AB" w:rsidRPr="00AA76AB" w:rsidRDefault="00B62C45" w:rsidP="0058714A">
      <w:pPr>
        <w:pBdr>
          <w:bottom w:val="dotted" w:sz="24" w:space="1" w:color="auto"/>
        </w:pBdr>
        <w:spacing w:after="0"/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>06 60 40 29 98</w:t>
      </w:r>
      <w:bookmarkEnd w:id="0"/>
    </w:p>
    <w:p w:rsidR="001E587F" w:rsidRDefault="00AA76AB" w:rsidP="0058714A">
      <w:pPr>
        <w:pBdr>
          <w:bottom w:val="dotted" w:sz="24" w:space="1" w:color="auto"/>
        </w:pBd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Sylvie </w:t>
      </w:r>
      <w:r w:rsidR="001E587F">
        <w:rPr>
          <w:b/>
          <w:i/>
          <w:sz w:val="40"/>
          <w:szCs w:val="40"/>
        </w:rPr>
        <w:t xml:space="preserve">Preux </w:t>
      </w:r>
    </w:p>
    <w:p w:rsidR="00AA76AB" w:rsidRDefault="00AA76AB" w:rsidP="0058714A">
      <w:pPr>
        <w:pBdr>
          <w:bottom w:val="dotted" w:sz="24" w:space="1" w:color="auto"/>
        </w:pBd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06 13 19 36 46</w:t>
      </w:r>
    </w:p>
    <w:p w:rsidR="001E587F" w:rsidRPr="007B2F84" w:rsidRDefault="001E587F" w:rsidP="0058714A">
      <w:pPr>
        <w:pBdr>
          <w:bottom w:val="dotted" w:sz="24" w:space="1" w:color="auto"/>
        </w:pBdr>
        <w:spacing w:after="0"/>
        <w:rPr>
          <w:b/>
          <w:i/>
        </w:rPr>
      </w:pPr>
    </w:p>
    <w:p w:rsidR="00AA76AB" w:rsidRDefault="00AA76AB" w:rsidP="008D4BAD">
      <w:pPr>
        <w:pBdr>
          <w:bottom w:val="dotted" w:sz="24" w:space="1" w:color="auto"/>
        </w:pBdr>
        <w:shd w:val="clear" w:color="auto" w:fill="D9E2F3" w:themeFill="accent5" w:themeFillTint="33"/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Tarif unique :</w:t>
      </w:r>
    </w:p>
    <w:p w:rsidR="00AA76AB" w:rsidRDefault="00AA76AB" w:rsidP="008D4BAD">
      <w:pPr>
        <w:pBdr>
          <w:bottom w:val="dotted" w:sz="24" w:space="1" w:color="auto"/>
        </w:pBdr>
        <w:shd w:val="clear" w:color="auto" w:fill="D9E2F3" w:themeFill="accent5" w:themeFillTint="33"/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2,50 euros</w:t>
      </w:r>
    </w:p>
    <w:sectPr w:rsidR="00AA76AB" w:rsidSect="0020404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F4A67"/>
    <w:rsid w:val="000D370E"/>
    <w:rsid w:val="001E587F"/>
    <w:rsid w:val="003F4A67"/>
    <w:rsid w:val="00403191"/>
    <w:rsid w:val="004765F2"/>
    <w:rsid w:val="0058714A"/>
    <w:rsid w:val="005D65B2"/>
    <w:rsid w:val="0062746D"/>
    <w:rsid w:val="00692BBF"/>
    <w:rsid w:val="00703F3C"/>
    <w:rsid w:val="00704FF0"/>
    <w:rsid w:val="00726DFF"/>
    <w:rsid w:val="007331B2"/>
    <w:rsid w:val="007B2F84"/>
    <w:rsid w:val="00803510"/>
    <w:rsid w:val="008D4BAD"/>
    <w:rsid w:val="00AA76AB"/>
    <w:rsid w:val="00AD4575"/>
    <w:rsid w:val="00AE63B9"/>
    <w:rsid w:val="00B62C45"/>
    <w:rsid w:val="00B874E4"/>
    <w:rsid w:val="00BD5B1A"/>
    <w:rsid w:val="00CC1981"/>
    <w:rsid w:val="00F73A1E"/>
    <w:rsid w:val="00FA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4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BBE6-363C-4A48-A9F7-8B706843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 1</dc:creator>
  <cp:lastModifiedBy>Sylvie</cp:lastModifiedBy>
  <cp:revision>6</cp:revision>
  <dcterms:created xsi:type="dcterms:W3CDTF">2016-10-11T08:33:00Z</dcterms:created>
  <dcterms:modified xsi:type="dcterms:W3CDTF">2016-10-11T10:10:00Z</dcterms:modified>
</cp:coreProperties>
</file>