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3A" w:rsidRDefault="00C02E59" w:rsidP="00C02E59">
      <w:r>
        <w:t>Veillée de prière "Pétales de Roses" à l'église St-Pierre de Calais cél</w:t>
      </w:r>
      <w:r w:rsidR="001B00A1">
        <w:t>é</w:t>
      </w:r>
      <w:r>
        <w:t>brée par le Père Patrick Giraud et de nombreux paroissiens. Cha</w:t>
      </w:r>
      <w:r w:rsidR="001B00A1">
        <w:t>cun</w:t>
      </w:r>
      <w:r>
        <w:t xml:space="preserve"> a été invité à écrire une lettre à Ste Th</w:t>
      </w:r>
      <w:r w:rsidR="001B00A1">
        <w:t>é</w:t>
      </w:r>
      <w:r>
        <w:t>rèse</w:t>
      </w:r>
      <w:r w:rsidR="001B00A1">
        <w:t xml:space="preserve"> (celle-ci nous reviendra un an </w:t>
      </w:r>
      <w:proofErr w:type="gramStart"/>
      <w:r w:rsidR="001B00A1">
        <w:t xml:space="preserve">après) </w:t>
      </w:r>
      <w:r>
        <w:t xml:space="preserve"> en</w:t>
      </w:r>
      <w:proofErr w:type="gramEnd"/>
      <w:r>
        <w:t xml:space="preserve"> demandant qu'elle exhau</w:t>
      </w:r>
      <w:r w:rsidR="001B00A1">
        <w:t>ss</w:t>
      </w:r>
      <w:r>
        <w:t>e les prières et aussi à déposer une rose au pied de l'Autel.</w:t>
      </w:r>
    </w:p>
    <w:p w:rsidR="001B00A1" w:rsidRDefault="001B00A1" w:rsidP="001B00A1">
      <w:pPr>
        <w:ind w:left="6372" w:firstLine="708"/>
      </w:pPr>
      <w:bookmarkStart w:id="0" w:name="_GoBack"/>
      <w:bookmarkEnd w:id="0"/>
      <w:r>
        <w:t>MCS</w:t>
      </w:r>
    </w:p>
    <w:sectPr w:rsidR="001B00A1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59"/>
    <w:rsid w:val="001B00A1"/>
    <w:rsid w:val="0078473A"/>
    <w:rsid w:val="00C0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5927"/>
  <w15:chartTrackingRefBased/>
  <w15:docId w15:val="{90AC40E2-2B25-4ABF-8471-7CF22A6C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3</cp:revision>
  <dcterms:created xsi:type="dcterms:W3CDTF">2020-10-17T15:02:00Z</dcterms:created>
  <dcterms:modified xsi:type="dcterms:W3CDTF">2020-10-19T13:22:00Z</dcterms:modified>
</cp:coreProperties>
</file>