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CBF" w:rsidRDefault="00BD0561" w:rsidP="00BD0561">
      <w:pPr>
        <w:jc w:val="center"/>
        <w:rPr>
          <w:sz w:val="24"/>
          <w:szCs w:val="24"/>
        </w:rPr>
      </w:pPr>
      <w:r>
        <w:rPr>
          <w:sz w:val="24"/>
          <w:szCs w:val="24"/>
        </w:rPr>
        <w:t>Paroisse Pentecôte – Blanc-Nez : Saint-Antoine de Padoue</w:t>
      </w:r>
    </w:p>
    <w:p w:rsidR="00BD0561" w:rsidRDefault="00BD0561" w:rsidP="00BD0561">
      <w:pPr>
        <w:pStyle w:val="Sansinterligne"/>
        <w:jc w:val="center"/>
      </w:pPr>
    </w:p>
    <w:p w:rsidR="00BD0561" w:rsidRDefault="00BD0561" w:rsidP="00BD0561">
      <w:pPr>
        <w:pStyle w:val="Sansinterligne"/>
        <w:jc w:val="center"/>
      </w:pPr>
    </w:p>
    <w:p w:rsidR="00BD0561" w:rsidRDefault="00BD0561" w:rsidP="00BD0561">
      <w:pPr>
        <w:pStyle w:val="Sansinterligne"/>
        <w:jc w:val="center"/>
        <w:rPr>
          <w:b/>
          <w:sz w:val="24"/>
          <w:szCs w:val="24"/>
        </w:rPr>
      </w:pPr>
      <w:r>
        <w:rPr>
          <w:b/>
          <w:sz w:val="24"/>
          <w:szCs w:val="24"/>
        </w:rPr>
        <w:t>Les graines de Noël</w:t>
      </w:r>
    </w:p>
    <w:p w:rsidR="00BD0561" w:rsidRDefault="00BD0561" w:rsidP="00BD0561">
      <w:pPr>
        <w:pStyle w:val="Sansinterligne"/>
        <w:rPr>
          <w:b/>
          <w:sz w:val="24"/>
          <w:szCs w:val="24"/>
        </w:rPr>
      </w:pPr>
    </w:p>
    <w:p w:rsidR="00AD4066" w:rsidRDefault="00BD0561" w:rsidP="00BD0561">
      <w:pPr>
        <w:pStyle w:val="Sansinterligne"/>
        <w:jc w:val="both"/>
        <w:rPr>
          <w:i/>
          <w:sz w:val="24"/>
          <w:szCs w:val="24"/>
        </w:rPr>
      </w:pPr>
      <w:r>
        <w:rPr>
          <w:sz w:val="24"/>
          <w:szCs w:val="24"/>
        </w:rPr>
        <w:t>Cette année, pour la veillée de Noël, les enfants du caté</w:t>
      </w:r>
      <w:r w:rsidR="00F21E96">
        <w:rPr>
          <w:sz w:val="24"/>
          <w:szCs w:val="24"/>
        </w:rPr>
        <w:t xml:space="preserve"> et les jeunes de 6</w:t>
      </w:r>
      <w:r w:rsidR="00F21E96" w:rsidRPr="00F21E96">
        <w:rPr>
          <w:sz w:val="24"/>
          <w:szCs w:val="24"/>
          <w:vertAlign w:val="superscript"/>
        </w:rPr>
        <w:t>ème</w:t>
      </w:r>
      <w:r>
        <w:rPr>
          <w:sz w:val="24"/>
          <w:szCs w:val="24"/>
        </w:rPr>
        <w:t xml:space="preserve"> ont préparé la mise en scène du conte </w:t>
      </w:r>
      <w:r>
        <w:rPr>
          <w:i/>
          <w:sz w:val="24"/>
          <w:szCs w:val="24"/>
        </w:rPr>
        <w:t>Les graines de Noël</w:t>
      </w:r>
      <w:r w:rsidR="00F21E96">
        <w:rPr>
          <w:i/>
          <w:sz w:val="24"/>
          <w:szCs w:val="24"/>
        </w:rPr>
        <w:t>…</w:t>
      </w:r>
      <w:r>
        <w:rPr>
          <w:i/>
          <w:sz w:val="24"/>
          <w:szCs w:val="24"/>
        </w:rPr>
        <w:t xml:space="preserve"> </w:t>
      </w:r>
    </w:p>
    <w:p w:rsidR="00BD0561" w:rsidRDefault="00BD0561" w:rsidP="00BD0561">
      <w:pPr>
        <w:pStyle w:val="Sansinterligne"/>
        <w:jc w:val="both"/>
        <w:rPr>
          <w:sz w:val="24"/>
          <w:szCs w:val="24"/>
        </w:rPr>
      </w:pPr>
      <w:r>
        <w:rPr>
          <w:sz w:val="24"/>
          <w:szCs w:val="24"/>
        </w:rPr>
        <w:t xml:space="preserve">Alors qu’ils terminent leurs courses de Noël, des enfants sont accueillis par un ange qui les interroge sur ce qu’ils désirent très fort pour que tout le monde soit heureux en ce soir de Noël… </w:t>
      </w:r>
      <w:r w:rsidR="002F19BF">
        <w:rPr>
          <w:sz w:val="24"/>
          <w:szCs w:val="24"/>
        </w:rPr>
        <w:t>« </w:t>
      </w:r>
      <w:r>
        <w:rPr>
          <w:sz w:val="24"/>
          <w:szCs w:val="24"/>
        </w:rPr>
        <w:t>Que tout le monde s’entende, qu’il y ait plus de joie et que tous les enfants soient heureux, que la paix existe partout</w:t>
      </w:r>
      <w:r w:rsidR="002F19BF">
        <w:rPr>
          <w:sz w:val="24"/>
          <w:szCs w:val="24"/>
        </w:rPr>
        <w:t>, qu’il y ait plus d’amour, de respect, que la maladie recule, que tout le monde ait du travail » disent-ils l’un après l’autre. Mais l’ange n’a pas fini de les surprendre ! Voilà qu’il se met à leur offrir des sacs de graines : les graines du partage, de l’amitié, de la joie, de la paix, du pardon, du respect, de l’espérance, du travail et de la santé…</w:t>
      </w:r>
      <w:r w:rsidR="00AD4066">
        <w:rPr>
          <w:sz w:val="24"/>
          <w:szCs w:val="24"/>
        </w:rPr>
        <w:t xml:space="preserve"> Et il leur confie</w:t>
      </w:r>
      <w:r w:rsidR="002F19BF">
        <w:rPr>
          <w:sz w:val="24"/>
          <w:szCs w:val="24"/>
        </w:rPr>
        <w:t> : Oui, c’est ça Noël aujourd’hui ! Par les mains des chrétiens, par les mains des hommes de bonne volonté, Dieu sème en nous des graines pour écrire une grande histoire d’amour. En cette nuit de Noël, la parole a germé. Dieu compte sur nous pour que Noël rayonne…</w:t>
      </w:r>
      <w:r w:rsidR="00AD4066">
        <w:rPr>
          <w:sz w:val="24"/>
          <w:szCs w:val="24"/>
        </w:rPr>
        <w:t xml:space="preserve"> Chaque graine enrichira un petit coin de notre terre !</w:t>
      </w:r>
    </w:p>
    <w:p w:rsidR="00AD4066" w:rsidRDefault="00AD4066" w:rsidP="00BD0561">
      <w:pPr>
        <w:pStyle w:val="Sansinterligne"/>
        <w:jc w:val="both"/>
        <w:rPr>
          <w:sz w:val="24"/>
          <w:szCs w:val="24"/>
        </w:rPr>
      </w:pPr>
      <w:r>
        <w:rPr>
          <w:sz w:val="24"/>
          <w:szCs w:val="24"/>
        </w:rPr>
        <w:t>A la fin du conte, les enfants sont allés déposer à la crèche leurs petits sacs de graines colorés et toute l’assemblée a repris en chœur le refrain:</w:t>
      </w:r>
    </w:p>
    <w:p w:rsidR="00AD4066" w:rsidRDefault="00AD4066" w:rsidP="00BD0561">
      <w:pPr>
        <w:pStyle w:val="Sansinterligne"/>
        <w:jc w:val="both"/>
        <w:rPr>
          <w:i/>
          <w:sz w:val="24"/>
          <w:szCs w:val="24"/>
        </w:rPr>
      </w:pPr>
      <w:r>
        <w:rPr>
          <w:i/>
          <w:sz w:val="24"/>
          <w:szCs w:val="24"/>
        </w:rPr>
        <w:t>« Le semeur est sorti pour semer. Il a pris le chemin de nos cœurs. Rien n’arrêtera son geste, la moisson de l’amour nous attend chaque jour. »</w:t>
      </w:r>
    </w:p>
    <w:p w:rsidR="00A778EA" w:rsidRPr="00A778EA" w:rsidRDefault="00A778EA" w:rsidP="00BD0561">
      <w:pPr>
        <w:pStyle w:val="Sansinterligne"/>
        <w:jc w:val="both"/>
        <w:rPr>
          <w:sz w:val="24"/>
          <w:szCs w:val="24"/>
        </w:rPr>
      </w:pPr>
      <w:r>
        <w:rPr>
          <w:sz w:val="24"/>
          <w:szCs w:val="24"/>
        </w:rPr>
        <w:t>Répondrons-nous à l’action du semeur pendant toute cette année ?</w:t>
      </w:r>
      <w:bookmarkStart w:id="0" w:name="_GoBack"/>
      <w:bookmarkEnd w:id="0"/>
    </w:p>
    <w:sectPr w:rsidR="00A778EA" w:rsidRPr="00A778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61"/>
    <w:rsid w:val="002F19BF"/>
    <w:rsid w:val="009D1CBF"/>
    <w:rsid w:val="00A778EA"/>
    <w:rsid w:val="00AD4066"/>
    <w:rsid w:val="00BD0561"/>
    <w:rsid w:val="00F21E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D05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D05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244</Words>
  <Characters>1343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Bayet</dc:creator>
  <cp:lastModifiedBy>Martine Bayet</cp:lastModifiedBy>
  <cp:revision>3</cp:revision>
  <dcterms:created xsi:type="dcterms:W3CDTF">2017-01-02T12:38:00Z</dcterms:created>
  <dcterms:modified xsi:type="dcterms:W3CDTF">2017-01-03T11:04:00Z</dcterms:modified>
</cp:coreProperties>
</file>